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148" w:rsidRDefault="006C1148" w:rsidP="006C1148">
      <w:pPr>
        <w:autoSpaceDE w:val="0"/>
        <w:autoSpaceDN w:val="0"/>
        <w:adjustRightInd w:val="0"/>
        <w:spacing w:after="0" w:line="240" w:lineRule="auto"/>
        <w:rPr>
          <w:rFonts w:ascii="RijksoverheidSansHeading-Bold" w:hAnsi="RijksoverheidSansHeading-Bold" w:cs="RijksoverheidSansHeading-Bold"/>
          <w:b/>
          <w:bCs/>
          <w:color w:val="682281"/>
          <w:sz w:val="56"/>
          <w:szCs w:val="56"/>
        </w:rPr>
      </w:pPr>
      <w:r>
        <w:rPr>
          <w:rFonts w:ascii="RijksoverheidSansHeading-Bold" w:hAnsi="RijksoverheidSansHeading-Bold" w:cs="RijksoverheidSansHeading-Bold"/>
          <w:b/>
          <w:bCs/>
          <w:color w:val="682281"/>
          <w:sz w:val="56"/>
          <w:szCs w:val="56"/>
        </w:rPr>
        <w:t>Pneumokokkenprik 2024</w:t>
      </w:r>
    </w:p>
    <w:p w:rsidR="006C1148" w:rsidRPr="006C1148" w:rsidRDefault="006C1148" w:rsidP="006C1148">
      <w:pPr>
        <w:autoSpaceDE w:val="0"/>
        <w:autoSpaceDN w:val="0"/>
        <w:adjustRightInd w:val="0"/>
        <w:spacing w:after="0" w:line="240" w:lineRule="auto"/>
        <w:rPr>
          <w:rFonts w:ascii="RijksoverheidSansHeading-Bold" w:hAnsi="RijksoverheidSansHeading-Bold" w:cs="RijksoverheidSansHeading-Bold"/>
          <w:b/>
          <w:bCs/>
          <w:color w:val="682281"/>
          <w:sz w:val="56"/>
          <w:szCs w:val="56"/>
        </w:rPr>
      </w:pPr>
    </w:p>
    <w:p w:rsidR="006C1148" w:rsidRDefault="006C1148" w:rsidP="006C1148">
      <w:pPr>
        <w:autoSpaceDE w:val="0"/>
        <w:autoSpaceDN w:val="0"/>
        <w:adjustRightInd w:val="0"/>
        <w:spacing w:after="0" w:line="240" w:lineRule="auto"/>
        <w:rPr>
          <w:rFonts w:ascii="RijksoverheidSansText-Regular" w:hAnsi="RijksoverheidSansText-Regular" w:cs="RijksoverheidSansText-Regular"/>
          <w:color w:val="682281"/>
          <w:sz w:val="28"/>
          <w:szCs w:val="28"/>
        </w:rPr>
      </w:pPr>
      <w:r>
        <w:rPr>
          <w:rFonts w:ascii="RijksoverheidSansText-Regular" w:hAnsi="RijksoverheidSansText-Regular" w:cs="RijksoverheidSansText-Regular"/>
          <w:color w:val="682281"/>
          <w:sz w:val="28"/>
          <w:szCs w:val="28"/>
        </w:rPr>
        <w:t>Pneumokokken zijn bacteriën. Mensen van 60 jaar en ouder kunnen sneller en erger ziek worden van pneumokokken. Uw afweer wordt slechter als u ouder wordt. U kunt een ernstige ziekte krijgen zoals een longontsteking. De prik maakt de kans kleiner dat u ziek wordt door pneumokokken.</w:t>
      </w:r>
    </w:p>
    <w:p w:rsidR="006C1148" w:rsidRDefault="006C1148" w:rsidP="006C1148">
      <w:pPr>
        <w:autoSpaceDE w:val="0"/>
        <w:autoSpaceDN w:val="0"/>
        <w:adjustRightInd w:val="0"/>
        <w:spacing w:after="0" w:line="240" w:lineRule="auto"/>
        <w:rPr>
          <w:rFonts w:ascii="RijksoverheidSansText-Regular" w:hAnsi="RijksoverheidSansText-Regular" w:cs="RijksoverheidSansText-Regular"/>
          <w:color w:val="682281"/>
          <w:sz w:val="28"/>
          <w:szCs w:val="28"/>
        </w:rPr>
      </w:pPr>
    </w:p>
    <w:p w:rsidR="006C1148" w:rsidRPr="006C1148" w:rsidRDefault="006C1148" w:rsidP="006C1148">
      <w:pPr>
        <w:autoSpaceDE w:val="0"/>
        <w:autoSpaceDN w:val="0"/>
        <w:adjustRightInd w:val="0"/>
        <w:spacing w:after="0" w:line="240" w:lineRule="auto"/>
        <w:rPr>
          <w:rFonts w:ascii="RijksoverheidSansHeading-Regula" w:hAnsi="RijksoverheidSansHeading-Regula" w:cs="RijksoverheidSansHeading-Regula"/>
          <w:color w:val="682281"/>
          <w:sz w:val="32"/>
          <w:szCs w:val="32"/>
        </w:rPr>
      </w:pPr>
      <w:r w:rsidRPr="006C1148">
        <w:rPr>
          <w:rFonts w:ascii="RijksoverheidSansHeading-Regula" w:hAnsi="RijksoverheidSansHeading-Regula" w:cs="RijksoverheidSansHeading-Regula"/>
          <w:color w:val="682281"/>
          <w:sz w:val="32"/>
          <w:szCs w:val="32"/>
        </w:rPr>
        <w:t>Hoe wordt u ziek...</w:t>
      </w:r>
    </w:p>
    <w:p w:rsidR="006C1148" w:rsidRDefault="006C1148" w:rsidP="006C1148">
      <w:pPr>
        <w:autoSpaceDE w:val="0"/>
        <w:autoSpaceDN w:val="0"/>
        <w:adjustRightInd w:val="0"/>
        <w:spacing w:after="0" w:line="240" w:lineRule="auto"/>
        <w:rPr>
          <w:rFonts w:ascii="RijksoverheidSansText-Regular" w:hAnsi="RijksoverheidSansText-Regular" w:cs="RijksoverheidSansText-Regular"/>
          <w:color w:val="000000"/>
          <w:sz w:val="20"/>
          <w:szCs w:val="20"/>
        </w:rPr>
      </w:pPr>
      <w:r>
        <w:rPr>
          <w:rFonts w:ascii="RijksoverheidSansTextTT-Regular" w:hAnsi="RijksoverheidSansTextTT-Regular" w:cs="RijksoverheidSansTextTT-Regular"/>
          <w:color w:val="000000"/>
          <w:sz w:val="20"/>
          <w:szCs w:val="20"/>
        </w:rPr>
        <w:t>•</w:t>
      </w:r>
      <w:r>
        <w:rPr>
          <w:rFonts w:ascii="RijksoverheidSansTextTT-Regular" w:hAnsi="RijksoverheidSansTextTT-Regular" w:cs="RijksoverheidSansTextTT-Regular"/>
          <w:color w:val="000000"/>
          <w:sz w:val="20"/>
          <w:szCs w:val="20"/>
        </w:rPr>
        <w:t xml:space="preserve"> </w:t>
      </w:r>
      <w:r>
        <w:rPr>
          <w:rFonts w:ascii="RijksoverheidSansText-Regular" w:hAnsi="RijksoverheidSansText-Regular" w:cs="RijksoverheidSansText-Regular"/>
          <w:color w:val="000000"/>
          <w:sz w:val="20"/>
          <w:szCs w:val="20"/>
        </w:rPr>
        <w:t>De bacteriën zitten bij veel mensen in de neus en keel, zonder dat ze er zelf ziek van worden.</w:t>
      </w:r>
    </w:p>
    <w:p w:rsidR="006C1148" w:rsidRDefault="006C1148" w:rsidP="006C1148">
      <w:pPr>
        <w:autoSpaceDE w:val="0"/>
        <w:autoSpaceDN w:val="0"/>
        <w:adjustRightInd w:val="0"/>
        <w:spacing w:after="0" w:line="240" w:lineRule="auto"/>
        <w:rPr>
          <w:rFonts w:ascii="RijksoverheidSansText-Regular" w:hAnsi="RijksoverheidSansText-Regular" w:cs="RijksoverheidSansText-Regular"/>
          <w:color w:val="000000"/>
          <w:sz w:val="20"/>
          <w:szCs w:val="20"/>
        </w:rPr>
      </w:pPr>
      <w:r>
        <w:rPr>
          <w:rFonts w:ascii="RijksoverheidSansTextTT-Regular" w:hAnsi="RijksoverheidSansTextTT-Regular" w:cs="RijksoverheidSansTextTT-Regular"/>
          <w:color w:val="000000"/>
          <w:sz w:val="20"/>
          <w:szCs w:val="20"/>
        </w:rPr>
        <w:t>•</w:t>
      </w:r>
      <w:r>
        <w:rPr>
          <w:rFonts w:ascii="RijksoverheidSansTextTT-Regular" w:hAnsi="RijksoverheidSansTextTT-Regular" w:cs="RijksoverheidSansTextTT-Regular"/>
          <w:color w:val="000000"/>
          <w:sz w:val="20"/>
          <w:szCs w:val="20"/>
        </w:rPr>
        <w:t xml:space="preserve"> </w:t>
      </w:r>
      <w:r>
        <w:rPr>
          <w:rFonts w:ascii="RijksoverheidSansText-Regular" w:hAnsi="RijksoverheidSansText-Regular" w:cs="RijksoverheidSansText-Regular"/>
          <w:color w:val="000000"/>
          <w:sz w:val="20"/>
          <w:szCs w:val="20"/>
        </w:rPr>
        <w:t>Door niezen en hoesten komen de bacteriën in de lucht.</w:t>
      </w:r>
    </w:p>
    <w:p w:rsidR="006C1148" w:rsidRDefault="006C1148" w:rsidP="006C1148">
      <w:pPr>
        <w:autoSpaceDE w:val="0"/>
        <w:autoSpaceDN w:val="0"/>
        <w:adjustRightInd w:val="0"/>
        <w:spacing w:after="0" w:line="240" w:lineRule="auto"/>
        <w:rPr>
          <w:rFonts w:ascii="RijksoverheidSansText-Regular" w:hAnsi="RijksoverheidSansText-Regular" w:cs="RijksoverheidSansText-Regular"/>
          <w:color w:val="000000"/>
          <w:sz w:val="20"/>
          <w:szCs w:val="20"/>
        </w:rPr>
      </w:pPr>
      <w:r>
        <w:rPr>
          <w:rFonts w:ascii="RijksoverheidSansTextTT-Regular" w:hAnsi="RijksoverheidSansTextTT-Regular" w:cs="RijksoverheidSansTextTT-Regular"/>
          <w:color w:val="000000"/>
          <w:sz w:val="20"/>
          <w:szCs w:val="20"/>
        </w:rPr>
        <w:t>•</w:t>
      </w:r>
      <w:r>
        <w:rPr>
          <w:rFonts w:ascii="RijksoverheidSansTextTT-Regular" w:hAnsi="RijksoverheidSansTextTT-Regular" w:cs="RijksoverheidSansTextTT-Regular"/>
          <w:color w:val="000000"/>
          <w:sz w:val="20"/>
          <w:szCs w:val="20"/>
        </w:rPr>
        <w:t xml:space="preserve"> </w:t>
      </w:r>
      <w:r>
        <w:rPr>
          <w:rFonts w:ascii="RijksoverheidSansText-Regular" w:hAnsi="RijksoverheidSansText-Regular" w:cs="RijksoverheidSansText-Regular"/>
          <w:color w:val="000000"/>
          <w:sz w:val="20"/>
          <w:szCs w:val="20"/>
        </w:rPr>
        <w:t>U kunt ze inademen en er ziek van worden. Vooral als uw afweer minder goed is.</w:t>
      </w:r>
    </w:p>
    <w:p w:rsidR="006C1148" w:rsidRDefault="006C1148" w:rsidP="006C1148">
      <w:pPr>
        <w:autoSpaceDE w:val="0"/>
        <w:autoSpaceDN w:val="0"/>
        <w:adjustRightInd w:val="0"/>
        <w:spacing w:after="0" w:line="240" w:lineRule="auto"/>
        <w:rPr>
          <w:rFonts w:ascii="RijksoverheidSansText-Regular" w:hAnsi="RijksoverheidSansText-Regular" w:cs="RijksoverheidSansText-Regular"/>
          <w:color w:val="000000"/>
          <w:sz w:val="20"/>
          <w:szCs w:val="20"/>
        </w:rPr>
      </w:pPr>
    </w:p>
    <w:p w:rsidR="006C1148" w:rsidRPr="006C1148" w:rsidRDefault="006C1148" w:rsidP="006C1148">
      <w:pPr>
        <w:autoSpaceDE w:val="0"/>
        <w:autoSpaceDN w:val="0"/>
        <w:adjustRightInd w:val="0"/>
        <w:spacing w:after="0" w:line="240" w:lineRule="auto"/>
        <w:rPr>
          <w:rFonts w:ascii="RijksoverheidSansHeading-Regula" w:hAnsi="RijksoverheidSansHeading-Regula" w:cs="RijksoverheidSansHeading-Regula"/>
          <w:color w:val="682281"/>
          <w:sz w:val="32"/>
          <w:szCs w:val="32"/>
        </w:rPr>
      </w:pPr>
      <w:r w:rsidRPr="006C1148">
        <w:rPr>
          <w:rFonts w:ascii="RijksoverheidSansHeading-Regula" w:hAnsi="RijksoverheidSansHeading-Regula" w:cs="RijksoverheidSansHeading-Regula"/>
          <w:color w:val="682281"/>
          <w:sz w:val="32"/>
          <w:szCs w:val="32"/>
        </w:rPr>
        <w:t>...en wat zijn de gevolgen</w:t>
      </w:r>
    </w:p>
    <w:p w:rsidR="006C1148" w:rsidRDefault="006C1148" w:rsidP="006C1148">
      <w:pPr>
        <w:autoSpaceDE w:val="0"/>
        <w:autoSpaceDN w:val="0"/>
        <w:adjustRightInd w:val="0"/>
        <w:spacing w:after="0" w:line="240" w:lineRule="auto"/>
        <w:rPr>
          <w:rFonts w:ascii="RijksoverheidSansText-Regular" w:hAnsi="RijksoverheidSansText-Regular" w:cs="RijksoverheidSansText-Regular"/>
          <w:color w:val="000000"/>
          <w:sz w:val="20"/>
          <w:szCs w:val="20"/>
        </w:rPr>
      </w:pPr>
      <w:r>
        <w:rPr>
          <w:rFonts w:ascii="RijksoverheidSansTextTT-Regular" w:hAnsi="RijksoverheidSansTextTT-Regular" w:cs="RijksoverheidSansTextTT-Regular"/>
          <w:color w:val="000000"/>
          <w:sz w:val="20"/>
          <w:szCs w:val="20"/>
        </w:rPr>
        <w:t>•</w:t>
      </w:r>
      <w:r>
        <w:rPr>
          <w:rFonts w:ascii="RijksoverheidSansTextTT-Regular" w:hAnsi="RijksoverheidSansTextTT-Regular" w:cs="RijksoverheidSansTextTT-Regular"/>
          <w:color w:val="000000"/>
          <w:sz w:val="20"/>
          <w:szCs w:val="20"/>
        </w:rPr>
        <w:t xml:space="preserve"> </w:t>
      </w:r>
      <w:r>
        <w:rPr>
          <w:rFonts w:ascii="RijksoverheidSansText-Regular" w:hAnsi="RijksoverheidSansText-Regular" w:cs="RijksoverheidSansText-Regular"/>
          <w:color w:val="000000"/>
          <w:sz w:val="20"/>
          <w:szCs w:val="20"/>
        </w:rPr>
        <w:t>U kunt onder andere longontsteking krijgen van pneumokokken.</w:t>
      </w:r>
    </w:p>
    <w:p w:rsidR="006C1148" w:rsidRDefault="006C1148" w:rsidP="006C1148">
      <w:pPr>
        <w:autoSpaceDE w:val="0"/>
        <w:autoSpaceDN w:val="0"/>
        <w:adjustRightInd w:val="0"/>
        <w:spacing w:after="0" w:line="240" w:lineRule="auto"/>
        <w:rPr>
          <w:rFonts w:ascii="RijksoverheidSansText-Regular" w:hAnsi="RijksoverheidSansText-Regular" w:cs="RijksoverheidSansText-Regular"/>
          <w:color w:val="000000"/>
          <w:sz w:val="20"/>
          <w:szCs w:val="20"/>
        </w:rPr>
      </w:pPr>
      <w:r>
        <w:rPr>
          <w:rFonts w:ascii="RijksoverheidSansTextTT-Regular" w:hAnsi="RijksoverheidSansTextTT-Regular" w:cs="RijksoverheidSansTextTT-Regular"/>
          <w:color w:val="000000"/>
          <w:sz w:val="20"/>
          <w:szCs w:val="20"/>
        </w:rPr>
        <w:t>•</w:t>
      </w:r>
      <w:r>
        <w:rPr>
          <w:rFonts w:ascii="RijksoverheidSansTextTT-Regular" w:hAnsi="RijksoverheidSansTextTT-Regular" w:cs="RijksoverheidSansTextTT-Regular"/>
          <w:color w:val="000000"/>
          <w:sz w:val="20"/>
          <w:szCs w:val="20"/>
        </w:rPr>
        <w:t xml:space="preserve"> </w:t>
      </w:r>
      <w:r>
        <w:rPr>
          <w:rFonts w:ascii="RijksoverheidSansText-Regular" w:hAnsi="RijksoverheidSansText-Regular" w:cs="RijksoverheidSansText-Regular"/>
          <w:color w:val="000000"/>
          <w:sz w:val="20"/>
          <w:szCs w:val="20"/>
        </w:rPr>
        <w:t>Na ziekte door pneumokokken kan uw gezondheid minder goed blijven. En u heeft kans op eerder overlijden.</w:t>
      </w:r>
    </w:p>
    <w:p w:rsidR="006C1148" w:rsidRDefault="006C1148" w:rsidP="006C1148">
      <w:pPr>
        <w:autoSpaceDE w:val="0"/>
        <w:autoSpaceDN w:val="0"/>
        <w:adjustRightInd w:val="0"/>
        <w:spacing w:after="0" w:line="240" w:lineRule="auto"/>
        <w:rPr>
          <w:rFonts w:ascii="RijksoverheidSansText-Regular" w:hAnsi="RijksoverheidSansText-Regular" w:cs="RijksoverheidSansText-Regular"/>
          <w:color w:val="000000"/>
          <w:sz w:val="20"/>
          <w:szCs w:val="20"/>
        </w:rPr>
      </w:pPr>
    </w:p>
    <w:p w:rsidR="006C1148" w:rsidRPr="006C1148" w:rsidRDefault="006C1148" w:rsidP="006C1148">
      <w:pPr>
        <w:autoSpaceDE w:val="0"/>
        <w:autoSpaceDN w:val="0"/>
        <w:adjustRightInd w:val="0"/>
        <w:spacing w:after="0" w:line="240" w:lineRule="auto"/>
        <w:rPr>
          <w:rFonts w:ascii="RijksoverheidSansHeading-Regula" w:hAnsi="RijksoverheidSansHeading-Regula" w:cs="RijksoverheidSansHeading-Regula"/>
          <w:color w:val="682281"/>
          <w:sz w:val="32"/>
          <w:szCs w:val="32"/>
        </w:rPr>
      </w:pPr>
      <w:r w:rsidRPr="006C1148">
        <w:rPr>
          <w:rFonts w:ascii="RijksoverheidSansHeading-Regula" w:hAnsi="RijksoverheidSansHeading-Regula" w:cs="RijksoverheidSansHeading-Regula"/>
          <w:color w:val="682281"/>
          <w:sz w:val="32"/>
          <w:szCs w:val="32"/>
        </w:rPr>
        <w:t>De prik beschermt</w:t>
      </w:r>
    </w:p>
    <w:p w:rsidR="006C1148" w:rsidRDefault="006C1148" w:rsidP="006C1148">
      <w:pPr>
        <w:autoSpaceDE w:val="0"/>
        <w:autoSpaceDN w:val="0"/>
        <w:adjustRightInd w:val="0"/>
        <w:spacing w:after="0" w:line="240" w:lineRule="auto"/>
        <w:rPr>
          <w:rFonts w:ascii="RijksoverheidSansText-Regular" w:hAnsi="RijksoverheidSansText-Regular" w:cs="RijksoverheidSansText-Regular"/>
          <w:color w:val="000000"/>
          <w:sz w:val="20"/>
          <w:szCs w:val="20"/>
        </w:rPr>
      </w:pPr>
      <w:r>
        <w:rPr>
          <w:rFonts w:ascii="RijksoverheidSansTextTT-Regular" w:hAnsi="RijksoverheidSansTextTT-Regular" w:cs="RijksoverheidSansTextTT-Regular"/>
          <w:color w:val="000000"/>
          <w:sz w:val="20"/>
          <w:szCs w:val="20"/>
        </w:rPr>
        <w:t>•</w:t>
      </w:r>
      <w:r>
        <w:rPr>
          <w:rFonts w:ascii="RijksoverheidSansTextTT-Regular" w:hAnsi="RijksoverheidSansTextTT-Regular" w:cs="RijksoverheidSansTextTT-Regular"/>
          <w:color w:val="000000"/>
          <w:sz w:val="20"/>
          <w:szCs w:val="20"/>
        </w:rPr>
        <w:t xml:space="preserve"> </w:t>
      </w:r>
      <w:r>
        <w:rPr>
          <w:rFonts w:ascii="RijksoverheidSansText-Regular" w:hAnsi="RijksoverheidSansText-Regular" w:cs="RijksoverheidSansText-Regular"/>
          <w:color w:val="000000"/>
          <w:sz w:val="20"/>
          <w:szCs w:val="20"/>
        </w:rPr>
        <w:t>Bij mensen van 60 jaar en ouder kan de prik jaarlijks:</w:t>
      </w:r>
    </w:p>
    <w:p w:rsidR="006C1148" w:rsidRDefault="006C1148" w:rsidP="006C1148">
      <w:pPr>
        <w:autoSpaceDE w:val="0"/>
        <w:autoSpaceDN w:val="0"/>
        <w:adjustRightInd w:val="0"/>
        <w:spacing w:after="0" w:line="240" w:lineRule="auto"/>
        <w:rPr>
          <w:rFonts w:ascii="RijksoverheidSansText-Regular" w:hAnsi="RijksoverheidSansText-Regular" w:cs="RijksoverheidSansText-Regular"/>
          <w:color w:val="000000"/>
          <w:sz w:val="20"/>
          <w:szCs w:val="20"/>
        </w:rPr>
      </w:pPr>
      <w:r>
        <w:rPr>
          <w:rFonts w:ascii="RijksoverheidSansText-Regular" w:hAnsi="RijksoverheidSansText-Regular" w:cs="RijksoverheidSansText-Regular"/>
          <w:color w:val="000000"/>
          <w:sz w:val="20"/>
          <w:szCs w:val="20"/>
        </w:rPr>
        <w:t xml:space="preserve">- </w:t>
      </w:r>
      <w:r>
        <w:rPr>
          <w:rFonts w:ascii="RijksoverheidSansText-Regular" w:hAnsi="RijksoverheidSansText-Regular" w:cs="RijksoverheidSansText-Regular"/>
          <w:color w:val="000000"/>
          <w:sz w:val="20"/>
          <w:szCs w:val="20"/>
        </w:rPr>
        <w:t>850 van de 6.000 ziekenhuisopnames en</w:t>
      </w:r>
    </w:p>
    <w:p w:rsidR="006C1148" w:rsidRDefault="006C1148" w:rsidP="006C1148">
      <w:pPr>
        <w:autoSpaceDE w:val="0"/>
        <w:autoSpaceDN w:val="0"/>
        <w:adjustRightInd w:val="0"/>
        <w:spacing w:after="0" w:line="240" w:lineRule="auto"/>
        <w:rPr>
          <w:rFonts w:ascii="RijksoverheidSansText-Regular" w:hAnsi="RijksoverheidSansText-Regular" w:cs="RijksoverheidSansText-Regular"/>
          <w:color w:val="000000"/>
          <w:sz w:val="20"/>
          <w:szCs w:val="20"/>
        </w:rPr>
      </w:pPr>
      <w:r>
        <w:rPr>
          <w:rFonts w:ascii="RijksoverheidSerif-Regular" w:hAnsi="RijksoverheidSerif-Regular" w:cs="RijksoverheidSerif-Regular"/>
          <w:color w:val="000000"/>
          <w:sz w:val="20"/>
          <w:szCs w:val="20"/>
        </w:rPr>
        <w:t>-</w:t>
      </w:r>
      <w:r>
        <w:rPr>
          <w:rFonts w:ascii="RijksoverheidSerif-Regular" w:hAnsi="RijksoverheidSerif-Regular" w:cs="RijksoverheidSerif-Regular"/>
          <w:color w:val="000000"/>
          <w:sz w:val="20"/>
          <w:szCs w:val="20"/>
        </w:rPr>
        <w:t xml:space="preserve"> </w:t>
      </w:r>
      <w:r>
        <w:rPr>
          <w:rFonts w:ascii="RijksoverheidSansText-Regular" w:hAnsi="RijksoverheidSansText-Regular" w:cs="RijksoverheidSansText-Regular"/>
          <w:color w:val="000000"/>
          <w:sz w:val="20"/>
          <w:szCs w:val="20"/>
        </w:rPr>
        <w:t>140 van de 900 sterfgevallen voorkomen.</w:t>
      </w:r>
    </w:p>
    <w:p w:rsidR="006C1148" w:rsidRDefault="006C1148" w:rsidP="006C1148">
      <w:pPr>
        <w:autoSpaceDE w:val="0"/>
        <w:autoSpaceDN w:val="0"/>
        <w:adjustRightInd w:val="0"/>
        <w:spacing w:after="0" w:line="240" w:lineRule="auto"/>
        <w:rPr>
          <w:rFonts w:ascii="RijksoverheidSansText-Regular" w:hAnsi="RijksoverheidSansText-Regular" w:cs="RijksoverheidSansText-Regular"/>
          <w:color w:val="000000"/>
          <w:sz w:val="20"/>
          <w:szCs w:val="20"/>
        </w:rPr>
      </w:pPr>
      <w:r>
        <w:rPr>
          <w:rFonts w:ascii="RijksoverheidSansTextTT-Regular" w:hAnsi="RijksoverheidSansTextTT-Regular" w:cs="RijksoverheidSansTextTT-Regular"/>
          <w:color w:val="000000"/>
          <w:sz w:val="20"/>
          <w:szCs w:val="20"/>
        </w:rPr>
        <w:t>•</w:t>
      </w:r>
      <w:r>
        <w:rPr>
          <w:rFonts w:ascii="RijksoverheidSansTextTT-Regular" w:hAnsi="RijksoverheidSansTextTT-Regular" w:cs="RijksoverheidSansTextTT-Regular"/>
          <w:color w:val="000000"/>
          <w:sz w:val="20"/>
          <w:szCs w:val="20"/>
        </w:rPr>
        <w:t xml:space="preserve"> D</w:t>
      </w:r>
      <w:r>
        <w:rPr>
          <w:rFonts w:ascii="RijksoverheidSansText-Regular" w:hAnsi="RijksoverheidSansText-Regular" w:cs="RijksoverheidSansText-Regular"/>
          <w:color w:val="000000"/>
          <w:sz w:val="20"/>
          <w:szCs w:val="20"/>
        </w:rPr>
        <w:t>e pneumokokkenprik beschermt tegen de meest voorkomende pneumokokken.</w:t>
      </w:r>
    </w:p>
    <w:p w:rsidR="006C1148" w:rsidRDefault="006C1148" w:rsidP="006C1148">
      <w:pPr>
        <w:autoSpaceDE w:val="0"/>
        <w:autoSpaceDN w:val="0"/>
        <w:adjustRightInd w:val="0"/>
        <w:spacing w:after="0" w:line="240" w:lineRule="auto"/>
        <w:rPr>
          <w:rFonts w:ascii="RijksoverheidSansText-Regular" w:hAnsi="RijksoverheidSansText-Regular" w:cs="RijksoverheidSansText-Regular"/>
          <w:color w:val="000000"/>
          <w:sz w:val="20"/>
          <w:szCs w:val="20"/>
        </w:rPr>
      </w:pPr>
    </w:p>
    <w:p w:rsidR="006C1148" w:rsidRPr="006C1148" w:rsidRDefault="006C1148" w:rsidP="006C1148">
      <w:pPr>
        <w:autoSpaceDE w:val="0"/>
        <w:autoSpaceDN w:val="0"/>
        <w:adjustRightInd w:val="0"/>
        <w:spacing w:after="0" w:line="240" w:lineRule="auto"/>
        <w:rPr>
          <w:rFonts w:ascii="RijksoverheidSansHeading-Regula" w:hAnsi="RijksoverheidSansHeading-Regula" w:cs="RijksoverheidSansHeading-Regula"/>
          <w:color w:val="682281"/>
          <w:sz w:val="32"/>
          <w:szCs w:val="32"/>
        </w:rPr>
      </w:pPr>
      <w:r w:rsidRPr="006C1148">
        <w:rPr>
          <w:rFonts w:ascii="RijksoverheidSansHeading-Regula" w:hAnsi="RijksoverheidSansHeading-Regula" w:cs="RijksoverheidSansHeading-Regula"/>
          <w:color w:val="682281"/>
          <w:sz w:val="32"/>
          <w:szCs w:val="32"/>
        </w:rPr>
        <w:t>Wie krijgt een uitnodiging</w:t>
      </w:r>
    </w:p>
    <w:p w:rsidR="006C1148" w:rsidRDefault="006C1148" w:rsidP="006C1148">
      <w:pPr>
        <w:autoSpaceDE w:val="0"/>
        <w:autoSpaceDN w:val="0"/>
        <w:adjustRightInd w:val="0"/>
        <w:spacing w:after="0" w:line="240" w:lineRule="auto"/>
        <w:rPr>
          <w:rFonts w:ascii="RijksoverheidSansText-Regular" w:hAnsi="RijksoverheidSansText-Regular" w:cs="RijksoverheidSansText-Regular"/>
          <w:color w:val="000000"/>
          <w:sz w:val="20"/>
          <w:szCs w:val="20"/>
        </w:rPr>
      </w:pPr>
      <w:r>
        <w:rPr>
          <w:rFonts w:ascii="RijksoverheidSansTextTT-Regular" w:hAnsi="RijksoverheidSansTextTT-Regular" w:cs="RijksoverheidSansTextTT-Regular"/>
          <w:color w:val="000000"/>
          <w:sz w:val="20"/>
          <w:szCs w:val="20"/>
        </w:rPr>
        <w:t>•</w:t>
      </w:r>
      <w:r>
        <w:rPr>
          <w:rFonts w:ascii="RijksoverheidSansTextTT-Regular" w:hAnsi="RijksoverheidSansTextTT-Regular" w:cs="RijksoverheidSansTextTT-Regular"/>
          <w:color w:val="000000"/>
          <w:sz w:val="20"/>
          <w:szCs w:val="20"/>
        </w:rPr>
        <w:t xml:space="preserve"> </w:t>
      </w:r>
      <w:r>
        <w:rPr>
          <w:rFonts w:ascii="RijksoverheidSansText-Regular" w:hAnsi="RijksoverheidSansText-Regular" w:cs="RijksoverheidSansText-Regular"/>
          <w:color w:val="000000"/>
          <w:sz w:val="20"/>
          <w:szCs w:val="20"/>
        </w:rPr>
        <w:t>U krijgt deze uitnodiging omdat</w:t>
      </w:r>
      <w:r>
        <w:rPr>
          <w:rFonts w:ascii="RijksoverheidSansText-Regular" w:hAnsi="RijksoverheidSansText-Regular" w:cs="RijksoverheidSansText-Regular"/>
          <w:color w:val="000000"/>
          <w:sz w:val="20"/>
          <w:szCs w:val="20"/>
        </w:rPr>
        <w:t xml:space="preserve"> u geboren bent in 1961, 1962, 1963</w:t>
      </w:r>
      <w:r>
        <w:rPr>
          <w:rFonts w:ascii="RijksoverheidSansText-Regular" w:hAnsi="RijksoverheidSansText-Regular" w:cs="RijksoverheidSansText-Regular"/>
          <w:color w:val="000000"/>
          <w:sz w:val="20"/>
          <w:szCs w:val="20"/>
        </w:rPr>
        <w:t xml:space="preserve"> of 196</w:t>
      </w:r>
      <w:r>
        <w:rPr>
          <w:rFonts w:ascii="RijksoverheidSansText-Regular" w:hAnsi="RijksoverheidSansText-Regular" w:cs="RijksoverheidSansText-Regular"/>
          <w:color w:val="000000"/>
          <w:sz w:val="20"/>
          <w:szCs w:val="20"/>
        </w:rPr>
        <w:t>4</w:t>
      </w:r>
      <w:r>
        <w:rPr>
          <w:rFonts w:ascii="RijksoverheidSansText-Regular" w:hAnsi="RijksoverheidSansText-Regular" w:cs="RijksoverheidSansText-Regular"/>
          <w:color w:val="000000"/>
          <w:sz w:val="20"/>
          <w:szCs w:val="20"/>
        </w:rPr>
        <w:t>.</w:t>
      </w:r>
    </w:p>
    <w:p w:rsidR="006C1148" w:rsidRDefault="006C1148" w:rsidP="006C1148">
      <w:pPr>
        <w:autoSpaceDE w:val="0"/>
        <w:autoSpaceDN w:val="0"/>
        <w:adjustRightInd w:val="0"/>
        <w:spacing w:after="0" w:line="240" w:lineRule="auto"/>
        <w:rPr>
          <w:rFonts w:ascii="RijksoverheidSansText-Regular" w:hAnsi="RijksoverheidSansText-Regular" w:cs="RijksoverheidSansText-Regular"/>
          <w:color w:val="000000"/>
          <w:sz w:val="20"/>
          <w:szCs w:val="20"/>
        </w:rPr>
      </w:pPr>
    </w:p>
    <w:p w:rsidR="006C1148" w:rsidRPr="006C1148" w:rsidRDefault="006C1148" w:rsidP="006C1148">
      <w:pPr>
        <w:autoSpaceDE w:val="0"/>
        <w:autoSpaceDN w:val="0"/>
        <w:adjustRightInd w:val="0"/>
        <w:spacing w:after="0" w:line="240" w:lineRule="auto"/>
        <w:rPr>
          <w:rFonts w:ascii="RijksoverheidSansHeading-Regula" w:hAnsi="RijksoverheidSansHeading-Regula" w:cs="RijksoverheidSansHeading-Regula"/>
          <w:color w:val="682281"/>
          <w:sz w:val="32"/>
          <w:szCs w:val="32"/>
        </w:rPr>
      </w:pPr>
      <w:r w:rsidRPr="006C1148">
        <w:rPr>
          <w:rFonts w:ascii="RijksoverheidSansHeading-Regula" w:hAnsi="RijksoverheidSansHeading-Regula" w:cs="RijksoverheidSansHeading-Regula"/>
          <w:color w:val="682281"/>
          <w:sz w:val="32"/>
          <w:szCs w:val="32"/>
        </w:rPr>
        <w:t>De pneumokokkenprik geeft extra bescherming tegen longontsteking</w:t>
      </w:r>
      <w:bookmarkStart w:id="0" w:name="_GoBack"/>
      <w:bookmarkEnd w:id="0"/>
    </w:p>
    <w:sectPr w:rsidR="006C1148" w:rsidRPr="006C1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ijksoverheidSerif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ijksoverheidSansHeading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ijksoverheidSansTex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ijksoverheidSansHeading-Regul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ijksoverheidSansTextT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D4096"/>
    <w:multiLevelType w:val="hybridMultilevel"/>
    <w:tmpl w:val="FF8C5EB6"/>
    <w:lvl w:ilvl="0" w:tplc="52F27806">
      <w:numFmt w:val="bullet"/>
      <w:lvlText w:val="-"/>
      <w:lvlJc w:val="left"/>
      <w:pPr>
        <w:ind w:left="720" w:hanging="360"/>
      </w:pPr>
      <w:rPr>
        <w:rFonts w:ascii="RijksoverheidSerif-Regular" w:eastAsiaTheme="minorHAnsi" w:hAnsi="RijksoverheidSerif-Regular" w:cs="RijksoverheidSerif-Regular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48"/>
    <w:rsid w:val="006C1148"/>
    <w:rsid w:val="00832CEA"/>
    <w:rsid w:val="00BA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6ABF"/>
  <w15:chartTrackingRefBased/>
  <w15:docId w15:val="{10048CB4-A276-451C-8BAF-278BFEEB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C1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DXC Technology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Verhoeven | Gezondheidscentrum Hypericon</dc:creator>
  <cp:keywords/>
  <dc:description/>
  <cp:lastModifiedBy>B. Verhoeven | Gezondheidscentrum Hypericon</cp:lastModifiedBy>
  <cp:revision>1</cp:revision>
  <dcterms:created xsi:type="dcterms:W3CDTF">2024-02-12T07:33:00Z</dcterms:created>
  <dcterms:modified xsi:type="dcterms:W3CDTF">2024-02-12T07:40:00Z</dcterms:modified>
</cp:coreProperties>
</file>